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B9" w:rsidRPr="00996CF0" w:rsidRDefault="00640B5D" w:rsidP="00996CF0">
      <w:pPr>
        <w:jc w:val="center"/>
        <w:rPr>
          <w:rFonts w:ascii="Edwardian Script ITC" w:hAnsi="Edwardian Script ITC"/>
          <w:sz w:val="72"/>
          <w:szCs w:val="72"/>
        </w:rPr>
      </w:pPr>
      <w:r w:rsidRPr="00996CF0">
        <w:rPr>
          <w:rFonts w:ascii="Edwardian Script ITC" w:hAnsi="Edwardian Script ITC"/>
          <w:sz w:val="72"/>
          <w:szCs w:val="72"/>
        </w:rPr>
        <w:t>Les changements d’adresse à effectuer</w:t>
      </w:r>
    </w:p>
    <w:p w:rsidR="00640B5D" w:rsidRDefault="00640B5D"/>
    <w:p w:rsidR="00996CF0" w:rsidRDefault="00996CF0" w:rsidP="00640B5D">
      <w:pPr>
        <w:contextualSpacing/>
        <w:outlineLvl w:val="0"/>
        <w:rPr>
          <w:u w:val="single"/>
        </w:rPr>
      </w:pPr>
    </w:p>
    <w:p w:rsidR="00996CF0" w:rsidRDefault="00996CF0" w:rsidP="00640B5D">
      <w:pPr>
        <w:contextualSpacing/>
        <w:outlineLvl w:val="0"/>
        <w:rPr>
          <w:u w:val="single"/>
        </w:rPr>
        <w:sectPr w:rsidR="00996CF0" w:rsidSect="00996CF0">
          <w:headerReference w:type="default" r:id="rId6"/>
          <w:pgSz w:w="11906" w:h="16838"/>
          <w:pgMar w:top="1417" w:right="849" w:bottom="1417" w:left="851" w:header="142" w:footer="708" w:gutter="0"/>
          <w:cols w:space="708"/>
          <w:docGrid w:linePitch="360"/>
        </w:sectPr>
      </w:pPr>
    </w:p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 xml:space="preserve">Logement : </w:t>
      </w:r>
    </w:p>
    <w:p w:rsidR="00640B5D" w:rsidRDefault="00996CF0" w:rsidP="00640B5D">
      <w:pPr>
        <w:contextualSpacing/>
        <w:outlineLvl w:val="0"/>
      </w:pPr>
      <w:sdt>
        <w:sdtPr>
          <w:id w:val="10048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Caisse allocation familiale</w:t>
      </w:r>
    </w:p>
    <w:p w:rsidR="00640B5D" w:rsidRDefault="00996CF0" w:rsidP="00640B5D">
      <w:pPr>
        <w:contextualSpacing/>
        <w:outlineLvl w:val="0"/>
      </w:pPr>
      <w:sdt>
        <w:sdtPr>
          <w:id w:val="79795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L’assurance habitation</w:t>
      </w:r>
    </w:p>
    <w:p w:rsidR="00640B5D" w:rsidRDefault="00640B5D"/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>Les enfants qui n’ont pas changé d’établissements :</w:t>
      </w:r>
    </w:p>
    <w:p w:rsidR="00640B5D" w:rsidRDefault="00996CF0" w:rsidP="00640B5D">
      <w:pPr>
        <w:contextualSpacing/>
        <w:outlineLvl w:val="0"/>
      </w:pPr>
      <w:sdt>
        <w:sdtPr>
          <w:id w:val="197594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écoles primaire</w:t>
      </w:r>
      <w:r>
        <w:t>s</w:t>
      </w:r>
    </w:p>
    <w:p w:rsidR="00640B5D" w:rsidRDefault="00996CF0" w:rsidP="00640B5D">
      <w:pPr>
        <w:contextualSpacing/>
        <w:outlineLvl w:val="0"/>
      </w:pPr>
      <w:sdt>
        <w:sdtPr>
          <w:id w:val="-168203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collèges</w:t>
      </w:r>
    </w:p>
    <w:p w:rsidR="00640B5D" w:rsidRDefault="00996CF0" w:rsidP="00640B5D">
      <w:pPr>
        <w:contextualSpacing/>
        <w:outlineLvl w:val="0"/>
      </w:pPr>
      <w:sdt>
        <w:sdtPr>
          <w:id w:val="7625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lycées</w:t>
      </w:r>
    </w:p>
    <w:p w:rsidR="00640B5D" w:rsidRDefault="00640B5D"/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 xml:space="preserve">Les enfants en bas âge : </w:t>
      </w:r>
    </w:p>
    <w:p w:rsidR="00640B5D" w:rsidRDefault="00996CF0" w:rsidP="00640B5D">
      <w:pPr>
        <w:contextualSpacing/>
        <w:outlineLvl w:val="0"/>
      </w:pPr>
      <w:sdt>
        <w:sdtPr>
          <w:id w:val="1922764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crèches</w:t>
      </w:r>
    </w:p>
    <w:p w:rsidR="00640B5D" w:rsidRDefault="00996CF0" w:rsidP="00640B5D">
      <w:pPr>
        <w:contextualSpacing/>
        <w:outlineLvl w:val="0"/>
      </w:pPr>
      <w:sdt>
        <w:sdtPr>
          <w:id w:val="-98600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La nounou</w:t>
      </w:r>
    </w:p>
    <w:p w:rsidR="00640B5D" w:rsidRDefault="00996CF0" w:rsidP="00640B5D">
      <w:pPr>
        <w:contextualSpacing/>
        <w:outlineLvl w:val="0"/>
      </w:pPr>
      <w:sdt>
        <w:sdtPr>
          <w:id w:val="-122590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L’autre parent si vous êtes séparés</w:t>
      </w:r>
    </w:p>
    <w:p w:rsidR="00640B5D" w:rsidRDefault="00640B5D"/>
    <w:p w:rsidR="00640B5D" w:rsidRDefault="00640B5D" w:rsidP="00640B5D">
      <w:pPr>
        <w:contextualSpacing/>
        <w:outlineLvl w:val="0"/>
      </w:pPr>
      <w:r w:rsidRPr="00996CF0">
        <w:rPr>
          <w:u w:val="single"/>
        </w:rPr>
        <w:t>La santé</w:t>
      </w:r>
      <w:r>
        <w:t xml:space="preserve"> (pensez à mettre à jour votre carte vitale en pharmacie, c’est gratuit)</w:t>
      </w:r>
      <w:r w:rsidR="00996CF0">
        <w:t> :</w:t>
      </w:r>
    </w:p>
    <w:p w:rsidR="00640B5D" w:rsidRDefault="00996CF0" w:rsidP="00640B5D">
      <w:pPr>
        <w:contextualSpacing/>
        <w:outlineLvl w:val="0"/>
      </w:pPr>
      <w:sdt>
        <w:sdtPr>
          <w:id w:val="-105615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Caisse primaire d’assurance maladie (régime générale)</w:t>
      </w:r>
    </w:p>
    <w:p w:rsidR="00640B5D" w:rsidRDefault="00996CF0" w:rsidP="00640B5D">
      <w:pPr>
        <w:contextualSpacing/>
        <w:outlineLvl w:val="0"/>
      </w:pPr>
      <w:sdt>
        <w:sdtPr>
          <w:id w:val="95159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La mutuelle santé</w:t>
      </w:r>
    </w:p>
    <w:p w:rsidR="00640B5D" w:rsidRDefault="00996CF0" w:rsidP="00640B5D">
      <w:pPr>
        <w:contextualSpacing/>
        <w:outlineLvl w:val="0"/>
      </w:pPr>
      <w:sdt>
        <w:sdtPr>
          <w:id w:val="141249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L’organisme maladie dont vous dépendez (les indépendants)</w:t>
      </w:r>
    </w:p>
    <w:p w:rsidR="00640B5D" w:rsidRDefault="00640B5D"/>
    <w:p w:rsidR="00640B5D" w:rsidRDefault="00640B5D" w:rsidP="00640B5D">
      <w:pPr>
        <w:contextualSpacing/>
        <w:outlineLvl w:val="0"/>
      </w:pPr>
      <w:r w:rsidRPr="00996CF0">
        <w:rPr>
          <w:u w:val="single"/>
        </w:rPr>
        <w:t>Les impôts</w:t>
      </w:r>
      <w:r>
        <w:t> (vérifier la prise en compte pour les 4 points suivants) :</w:t>
      </w:r>
    </w:p>
    <w:p w:rsidR="00640B5D" w:rsidRDefault="00996CF0" w:rsidP="00640B5D">
      <w:pPr>
        <w:contextualSpacing/>
        <w:outlineLvl w:val="0"/>
      </w:pPr>
      <w:sdt>
        <w:sdtPr>
          <w:id w:val="28754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Taxe foncière</w:t>
      </w:r>
    </w:p>
    <w:p w:rsidR="00640B5D" w:rsidRDefault="00996CF0" w:rsidP="00640B5D">
      <w:pPr>
        <w:contextualSpacing/>
        <w:outlineLvl w:val="0"/>
      </w:pPr>
      <w:sdt>
        <w:sdtPr>
          <w:id w:val="168046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Taxe habitation</w:t>
      </w:r>
    </w:p>
    <w:p w:rsidR="00640B5D" w:rsidRDefault="00996CF0" w:rsidP="00640B5D">
      <w:pPr>
        <w:contextualSpacing/>
        <w:outlineLvl w:val="0"/>
      </w:pPr>
      <w:sdt>
        <w:sdtPr>
          <w:id w:val="-209585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Redevance télévision</w:t>
      </w:r>
    </w:p>
    <w:p w:rsidR="00640B5D" w:rsidRDefault="00996CF0" w:rsidP="00640B5D">
      <w:pPr>
        <w:contextualSpacing/>
        <w:outlineLvl w:val="0"/>
      </w:pPr>
      <w:sdt>
        <w:sdtPr>
          <w:id w:val="146839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Imposition sur le revenu</w:t>
      </w:r>
    </w:p>
    <w:p w:rsidR="00640B5D" w:rsidRDefault="00640B5D" w:rsidP="00640B5D">
      <w:pPr>
        <w:contextualSpacing/>
        <w:outlineLvl w:val="0"/>
      </w:pPr>
    </w:p>
    <w:p w:rsidR="00640B5D" w:rsidRDefault="00640B5D" w:rsidP="00640B5D">
      <w:pPr>
        <w:contextualSpacing/>
        <w:outlineLvl w:val="0"/>
      </w:pPr>
    </w:p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 xml:space="preserve">Les assurances : </w:t>
      </w:r>
    </w:p>
    <w:p w:rsidR="00640B5D" w:rsidRDefault="00996CF0" w:rsidP="00640B5D">
      <w:pPr>
        <w:contextualSpacing/>
        <w:outlineLvl w:val="0"/>
      </w:pPr>
      <w:sdt>
        <w:sdtPr>
          <w:id w:val="-130553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Scolaire</w:t>
      </w:r>
    </w:p>
    <w:p w:rsidR="00640B5D" w:rsidRDefault="00996CF0" w:rsidP="00640B5D">
      <w:pPr>
        <w:contextualSpacing/>
        <w:outlineLvl w:val="0"/>
      </w:pPr>
      <w:sdt>
        <w:sdtPr>
          <w:id w:val="133850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Habitation</w:t>
      </w:r>
    </w:p>
    <w:p w:rsidR="00640B5D" w:rsidRDefault="00996CF0" w:rsidP="00640B5D">
      <w:pPr>
        <w:contextualSpacing/>
        <w:outlineLvl w:val="0"/>
      </w:pPr>
      <w:sdt>
        <w:sdtPr>
          <w:id w:val="-72197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Santé</w:t>
      </w:r>
    </w:p>
    <w:p w:rsidR="00640B5D" w:rsidRDefault="00996CF0" w:rsidP="00640B5D">
      <w:pPr>
        <w:contextualSpacing/>
        <w:outlineLvl w:val="0"/>
      </w:pPr>
      <w:sdt>
        <w:sdtPr>
          <w:id w:val="173404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Véhicules (auto, moto)</w:t>
      </w:r>
    </w:p>
    <w:p w:rsidR="00640B5D" w:rsidRDefault="00640B5D" w:rsidP="00640B5D">
      <w:pPr>
        <w:contextualSpacing/>
        <w:outlineLvl w:val="0"/>
      </w:pPr>
    </w:p>
    <w:p w:rsidR="00996CF0" w:rsidRDefault="00996CF0" w:rsidP="00640B5D">
      <w:pPr>
        <w:contextualSpacing/>
        <w:outlineLvl w:val="0"/>
      </w:pPr>
    </w:p>
    <w:p w:rsidR="00996CF0" w:rsidRDefault="00996CF0" w:rsidP="00640B5D">
      <w:pPr>
        <w:contextualSpacing/>
        <w:outlineLvl w:val="0"/>
      </w:pPr>
      <w:bookmarkStart w:id="0" w:name="_GoBack"/>
      <w:bookmarkEnd w:id="0"/>
    </w:p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 xml:space="preserve">Les abonnements : </w:t>
      </w:r>
    </w:p>
    <w:p w:rsidR="00640B5D" w:rsidRDefault="00996CF0" w:rsidP="00640B5D">
      <w:pPr>
        <w:contextualSpacing/>
        <w:outlineLvl w:val="0"/>
      </w:pPr>
      <w:sdt>
        <w:sdtPr>
          <w:id w:val="-34879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La presse (revues, journaux)</w:t>
      </w:r>
    </w:p>
    <w:p w:rsidR="00640B5D" w:rsidRDefault="00996CF0" w:rsidP="00640B5D">
      <w:pPr>
        <w:contextualSpacing/>
        <w:outlineLvl w:val="0"/>
      </w:pPr>
      <w:sdt>
        <w:sdtPr>
          <w:id w:val="71555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Téléphonie mobile</w:t>
      </w:r>
    </w:p>
    <w:p w:rsidR="00640B5D" w:rsidRDefault="00996CF0" w:rsidP="00640B5D">
      <w:pPr>
        <w:contextualSpacing/>
        <w:outlineLvl w:val="0"/>
      </w:pPr>
      <w:sdt>
        <w:sdtPr>
          <w:id w:val="87982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box internet</w:t>
      </w:r>
    </w:p>
    <w:p w:rsidR="00640B5D" w:rsidRDefault="00640B5D" w:rsidP="00640B5D">
      <w:pPr>
        <w:contextualSpacing/>
        <w:outlineLvl w:val="0"/>
      </w:pPr>
    </w:p>
    <w:p w:rsidR="00640B5D" w:rsidRDefault="00640B5D" w:rsidP="00640B5D">
      <w:pPr>
        <w:contextualSpacing/>
        <w:outlineLvl w:val="0"/>
      </w:pPr>
    </w:p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>Les organismes particuliers :</w:t>
      </w:r>
    </w:p>
    <w:p w:rsidR="00640B5D" w:rsidRDefault="00996CF0" w:rsidP="00640B5D">
      <w:pPr>
        <w:contextualSpacing/>
        <w:outlineLvl w:val="0"/>
      </w:pPr>
      <w:sdt>
        <w:sdtPr>
          <w:id w:val="166065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RSI</w:t>
      </w:r>
    </w:p>
    <w:p w:rsidR="00640B5D" w:rsidRDefault="00996CF0" w:rsidP="00640B5D">
      <w:pPr>
        <w:contextualSpacing/>
        <w:outlineLvl w:val="0"/>
      </w:pPr>
      <w:sdt>
        <w:sdtPr>
          <w:id w:val="9006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URSSAF</w:t>
      </w:r>
    </w:p>
    <w:p w:rsidR="00996CF0" w:rsidRDefault="00996CF0" w:rsidP="00640B5D">
      <w:pPr>
        <w:contextualSpacing/>
        <w:outlineLvl w:val="0"/>
      </w:pPr>
      <w:sdt>
        <w:sdtPr>
          <w:id w:val="110646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Emploi</w:t>
      </w:r>
    </w:p>
    <w:p w:rsidR="00996CF0" w:rsidRDefault="00996CF0" w:rsidP="00996CF0">
      <w:pPr>
        <w:contextualSpacing/>
        <w:outlineLvl w:val="0"/>
      </w:pPr>
      <w:sdt>
        <w:sdtPr>
          <w:id w:val="-33291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Caisse allocation familiale</w:t>
      </w:r>
    </w:p>
    <w:p w:rsidR="00996CF0" w:rsidRDefault="00996CF0" w:rsidP="00996CF0">
      <w:pPr>
        <w:contextualSpacing/>
        <w:outlineLvl w:val="0"/>
      </w:pPr>
      <w:sdt>
        <w:sdtPr>
          <w:id w:val="-71350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banques</w:t>
      </w:r>
    </w:p>
    <w:p w:rsidR="00996CF0" w:rsidRDefault="00996CF0" w:rsidP="00640B5D">
      <w:pPr>
        <w:contextualSpacing/>
        <w:outlineLvl w:val="0"/>
      </w:pPr>
    </w:p>
    <w:p w:rsidR="00640B5D" w:rsidRDefault="00640B5D" w:rsidP="00640B5D">
      <w:pPr>
        <w:contextualSpacing/>
        <w:outlineLvl w:val="0"/>
      </w:pPr>
    </w:p>
    <w:p w:rsidR="00640B5D" w:rsidRPr="00996CF0" w:rsidRDefault="00640B5D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 xml:space="preserve">En préfecture : </w:t>
      </w:r>
    </w:p>
    <w:p w:rsidR="00640B5D" w:rsidRDefault="00996CF0" w:rsidP="00640B5D">
      <w:pPr>
        <w:contextualSpacing/>
        <w:outlineLvl w:val="0"/>
      </w:pPr>
      <w:sdt>
        <w:sdtPr>
          <w:id w:val="-185811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 xml:space="preserve">La carte grise </w:t>
      </w:r>
    </w:p>
    <w:p w:rsidR="00640B5D" w:rsidRDefault="00996CF0" w:rsidP="00640B5D">
      <w:pPr>
        <w:contextualSpacing/>
        <w:outlineLvl w:val="0"/>
      </w:pPr>
      <w:sdt>
        <w:sdtPr>
          <w:id w:val="-110957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papiers d’identité</w:t>
      </w:r>
    </w:p>
    <w:p w:rsidR="00640B5D" w:rsidRDefault="00996CF0" w:rsidP="00640B5D">
      <w:pPr>
        <w:contextualSpacing/>
        <w:outlineLvl w:val="0"/>
      </w:pPr>
      <w:sdt>
        <w:sdtPr>
          <w:id w:val="184990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0B5D">
        <w:t>Les listes électorales</w:t>
      </w:r>
    </w:p>
    <w:p w:rsidR="00640B5D" w:rsidRDefault="00640B5D" w:rsidP="00640B5D">
      <w:pPr>
        <w:contextualSpacing/>
        <w:outlineLvl w:val="0"/>
      </w:pPr>
    </w:p>
    <w:p w:rsidR="00996CF0" w:rsidRPr="00996CF0" w:rsidRDefault="00996CF0" w:rsidP="00640B5D">
      <w:pPr>
        <w:contextualSpacing/>
        <w:outlineLvl w:val="0"/>
        <w:rPr>
          <w:u w:val="single"/>
        </w:rPr>
      </w:pPr>
      <w:r w:rsidRPr="00996CF0">
        <w:rPr>
          <w:u w:val="single"/>
        </w:rPr>
        <w:t>Les c</w:t>
      </w:r>
      <w:r>
        <w:rPr>
          <w:u w:val="single"/>
        </w:rPr>
        <w:t xml:space="preserve">entres d’intérêts </w:t>
      </w:r>
      <w:r w:rsidRPr="00996CF0">
        <w:rPr>
          <w:u w:val="single"/>
        </w:rPr>
        <w:t>:</w:t>
      </w:r>
    </w:p>
    <w:p w:rsidR="00996CF0" w:rsidRDefault="00996CF0" w:rsidP="00640B5D">
      <w:pPr>
        <w:contextualSpacing/>
        <w:outlineLvl w:val="0"/>
      </w:pPr>
      <w:sdt>
        <w:sdtPr>
          <w:id w:val="101788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clubs de sport</w:t>
      </w:r>
    </w:p>
    <w:p w:rsidR="00996CF0" w:rsidRDefault="00996CF0" w:rsidP="00640B5D">
      <w:pPr>
        <w:contextualSpacing/>
        <w:outlineLvl w:val="0"/>
      </w:pPr>
      <w:sdt>
        <w:sdtPr>
          <w:id w:val="-1731149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écoles de musique</w:t>
      </w:r>
    </w:p>
    <w:p w:rsidR="00996CF0" w:rsidRDefault="00996CF0" w:rsidP="00640B5D">
      <w:pPr>
        <w:contextualSpacing/>
        <w:outlineLvl w:val="0"/>
      </w:pPr>
      <w:sdt>
        <w:sdtPr>
          <w:id w:val="-118597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profs à domicile (musique, soutien scolaire)</w:t>
      </w:r>
    </w:p>
    <w:p w:rsidR="00996CF0" w:rsidRDefault="00996CF0" w:rsidP="00640B5D">
      <w:pPr>
        <w:contextualSpacing/>
        <w:outlineLvl w:val="0"/>
      </w:pPr>
      <w:sdt>
        <w:sdtPr>
          <w:id w:val="-210687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activités culturelles</w:t>
      </w:r>
    </w:p>
    <w:p w:rsidR="00996CF0" w:rsidRDefault="00996CF0" w:rsidP="00640B5D">
      <w:pPr>
        <w:contextualSpacing/>
        <w:outlineLvl w:val="0"/>
      </w:pPr>
      <w:sdt>
        <w:sdtPr>
          <w:id w:val="64023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cours de dessin</w:t>
      </w:r>
    </w:p>
    <w:sectPr w:rsidR="00996CF0" w:rsidSect="00996CF0">
      <w:type w:val="continuous"/>
      <w:pgSz w:w="11906" w:h="16838"/>
      <w:pgMar w:top="1417" w:right="849" w:bottom="1417" w:left="851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F8" w:rsidRDefault="00E546F8" w:rsidP="00996CF0">
      <w:pPr>
        <w:spacing w:after="0" w:line="240" w:lineRule="auto"/>
      </w:pPr>
      <w:r>
        <w:separator/>
      </w:r>
    </w:p>
  </w:endnote>
  <w:endnote w:type="continuationSeparator" w:id="0">
    <w:p w:rsidR="00E546F8" w:rsidRDefault="00E546F8" w:rsidP="0099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F8" w:rsidRDefault="00E546F8" w:rsidP="00996CF0">
      <w:pPr>
        <w:spacing w:after="0" w:line="240" w:lineRule="auto"/>
      </w:pPr>
      <w:r>
        <w:separator/>
      </w:r>
    </w:p>
  </w:footnote>
  <w:footnote w:type="continuationSeparator" w:id="0">
    <w:p w:rsidR="00E546F8" w:rsidRDefault="00E546F8" w:rsidP="0099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F0" w:rsidRPr="00996CF0" w:rsidRDefault="00996CF0" w:rsidP="00996CF0">
    <w:pPr>
      <w:pStyle w:val="En-tte"/>
      <w:jc w:val="center"/>
      <w:rPr>
        <w:rFonts w:ascii="Edwardian Script ITC" w:hAnsi="Edwardian Script ITC"/>
        <w:sz w:val="96"/>
        <w:szCs w:val="96"/>
      </w:rPr>
    </w:pPr>
    <w:r w:rsidRPr="00996CF0">
      <w:rPr>
        <w:rFonts w:ascii="Edwardian Script ITC" w:hAnsi="Edwardian Script ITC"/>
        <w:sz w:val="96"/>
        <w:szCs w:val="96"/>
      </w:rPr>
      <w:t>Mes4Devis</w:t>
    </w:r>
  </w:p>
  <w:p w:rsidR="00996CF0" w:rsidRDefault="00996C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5D"/>
    <w:rsid w:val="00640B5D"/>
    <w:rsid w:val="00996CF0"/>
    <w:rsid w:val="00A727B9"/>
    <w:rsid w:val="00E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A72E4"/>
  <w15:chartTrackingRefBased/>
  <w15:docId w15:val="{535A60BE-A09B-46D7-B54A-FD45006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CF0"/>
  </w:style>
  <w:style w:type="paragraph" w:styleId="Pieddepage">
    <w:name w:val="footer"/>
    <w:basedOn w:val="Normal"/>
    <w:link w:val="PieddepageCar"/>
    <w:uiPriority w:val="99"/>
    <w:unhideWhenUsed/>
    <w:rsid w:val="0099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Gwénaële OSSEDAT</dc:creator>
  <cp:keywords/>
  <dc:description/>
  <cp:lastModifiedBy>Gwénaële OSSEDAT</cp:lastModifiedBy>
  <cp:revision>1</cp:revision>
  <dcterms:created xsi:type="dcterms:W3CDTF">2018-12-23T16:55:00Z</dcterms:created>
  <dcterms:modified xsi:type="dcterms:W3CDTF">2018-12-23T17:15:00Z</dcterms:modified>
</cp:coreProperties>
</file>